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A65" w:rsidRPr="00A32A65" w:rsidRDefault="00A32A65" w:rsidP="00A32A6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A32A6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A32A6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A65" w:rsidRPr="00A32A65" w:rsidRDefault="00A32A65" w:rsidP="00A32A6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A32A6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32A65" w:rsidRPr="00A32A65" w:rsidRDefault="00A32A65" w:rsidP="00A32A6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A32A6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32A65" w:rsidRPr="00A32A65" w:rsidRDefault="00A32A65" w:rsidP="00A32A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A32A6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A32A6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A32A65" w:rsidRPr="00A32A65" w:rsidRDefault="00A32A65" w:rsidP="00A32A6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A32A6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A32A6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A32A65" w:rsidRPr="00A32A65" w:rsidRDefault="00A32A65" w:rsidP="00A32A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A32A6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A32A6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A32A65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286</w:t>
      </w:r>
      <w:r w:rsidRPr="00A32A6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A32A65">
        <w:rPr>
          <w:rFonts w:ascii="Times New Roman" w:eastAsia="Times New Roman" w:hAnsi="Times New Roman" w:cs="Times New Roman"/>
          <w:b/>
          <w:u w:val="single"/>
          <w:lang w:eastAsia="sl-SI"/>
        </w:rPr>
        <w:t>2019-VH/MŠ</w:t>
      </w:r>
    </w:p>
    <w:p w:rsidR="00A32A65" w:rsidRPr="00A32A65" w:rsidRDefault="00A32A65" w:rsidP="00A32A6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A32A6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A32A6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32A65" w:rsidRPr="00A32A65" w:rsidRDefault="00A32A65" w:rsidP="00A32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32A65" w:rsidRPr="00A32A65" w:rsidRDefault="00A32A65" w:rsidP="00A32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A32A6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A32A65" w:rsidRPr="00A32A65" w:rsidRDefault="00A32A65" w:rsidP="00A32A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:rsidR="00A32A65" w:rsidRPr="00A32A65" w:rsidRDefault="00A32A65" w:rsidP="00A32A6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A32A65">
        <w:rPr>
          <w:rFonts w:ascii="Times New Roman" w:eastAsia="Times New Roman" w:hAnsi="Times New Roman" w:cs="Times New Roman"/>
          <w:b/>
          <w:lang w:eastAsia="sl-SI"/>
        </w:rPr>
        <w:t>PIŠTOLA ZA ČIŠČENJE KIRURŠKIH INSTRUMENTOV</w:t>
      </w: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A32A65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A32A65" w:rsidRPr="00A32A65" w:rsidRDefault="00A32A65" w:rsidP="00A32A6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A32A65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A32A65" w:rsidRPr="00A32A65" w:rsidRDefault="00A32A65" w:rsidP="00A32A6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A32A65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A32A65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A32A65" w:rsidRPr="00A32A65" w:rsidRDefault="00A32A65" w:rsidP="00A32A6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32A65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A32A65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A32A65" w:rsidRPr="00A32A65" w:rsidRDefault="00A32A65" w:rsidP="00A32A6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32A65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A32A65" w:rsidRPr="00A32A65" w:rsidRDefault="00A32A65" w:rsidP="00A32A6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32A65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A32A65" w:rsidRPr="00A32A65" w:rsidRDefault="00A32A65" w:rsidP="00A32A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A32A65" w:rsidRPr="00A32A65" w:rsidRDefault="00A32A65" w:rsidP="00A32A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2A6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A32A6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A32A6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A32A6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A32A6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A32A6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A32A65" w:rsidRDefault="00A32A65" w:rsidP="00A32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AE768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A32A65" w:rsidRPr="00A32A65" w:rsidRDefault="00A32A65" w:rsidP="00A32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A32A6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 PIŠTOLA ZA ČIŠČENJE KIRURŠKIH INSTRUMENTOV_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286</w:t>
      </w:r>
      <w:r w:rsidRPr="00A32A6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16</w:t>
      </w:r>
      <w:r w:rsidRPr="00A32A6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bookmarkStart w:id="0" w:name="_GoBack"/>
      <w:bookmarkEnd w:id="0"/>
      <w:r w:rsidRPr="00A32A6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12ure</w:t>
      </w:r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A32A6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A32A65" w:rsidRPr="00A32A65" w:rsidRDefault="00A32A65" w:rsidP="00A32A6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A32A65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A32A65" w:rsidRPr="00A32A65" w:rsidRDefault="00A32A65" w:rsidP="00A32A6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A32A65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 (OBR-3),</w:t>
      </w:r>
    </w:p>
    <w:p w:rsidR="00A32A65" w:rsidRPr="00A32A65" w:rsidRDefault="00A32A65" w:rsidP="00A32A6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A32A65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A32A65" w:rsidRPr="00A32A65" w:rsidRDefault="00A32A65" w:rsidP="00A32A6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A32A65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A32A65" w:rsidRPr="00A32A65" w:rsidRDefault="00A32A65" w:rsidP="00A32A6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A32A65" w:rsidRPr="00A32A65" w:rsidRDefault="00A32A65" w:rsidP="00A32A6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A32A6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  <w:r w:rsidRPr="00A32A65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A32A65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 w:rsidRPr="00A32A65">
        <w:rPr>
          <w:rFonts w:ascii="Verdana" w:eastAsia="Times New Roman" w:hAnsi="Verdana" w:cs="Times New Roman"/>
          <w:b/>
          <w:color w:val="666666"/>
          <w:lang w:eastAsia="sl-SI"/>
        </w:rPr>
        <w:t>PIŠTOLA ZA ČIŠČENJE KIRURŠKIH INSTRUMENTOV</w:t>
      </w: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A32A65" w:rsidRPr="00A32A65" w:rsidRDefault="00A32A65" w:rsidP="00A32A6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32A65" w:rsidRPr="00A32A65" w:rsidRDefault="00A32A65" w:rsidP="00A32A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A32A6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A32A65" w:rsidRPr="00A32A65" w:rsidRDefault="00A32A65" w:rsidP="00A32A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A32A65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A32A65" w:rsidRPr="00A32A65" w:rsidTr="004701BD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32A65" w:rsidRPr="00A32A65" w:rsidTr="004701BD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32A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32A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32A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A32A65" w:rsidRPr="00A32A65" w:rsidRDefault="00A32A65" w:rsidP="00A32A65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32A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32A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A32A65" w:rsidRPr="00A32A65" w:rsidTr="004701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  <w:t xml:space="preserve">1. </w:t>
            </w:r>
            <w:r w:rsidRPr="00A32A65"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>PIŠTOLA ZA ČIŠČENJE KIRURŠKIH INSTRUMENTOV</w:t>
            </w:r>
          </w:p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</w:pPr>
          </w:p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32A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 kom</w:t>
            </w:r>
          </w:p>
        </w:tc>
        <w:tc>
          <w:tcPr>
            <w:tcW w:w="1573" w:type="dxa"/>
            <w:shd w:val="clear" w:color="auto" w:fill="auto"/>
          </w:tcPr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32A65" w:rsidRPr="00A32A65" w:rsidTr="004701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32A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32A65" w:rsidRPr="00A32A65" w:rsidTr="004701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32A65" w:rsidRPr="00A32A65" w:rsidTr="004701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32A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A32A65" w:rsidRPr="00A32A65" w:rsidRDefault="00A32A65" w:rsidP="00A32A6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A32A65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  </w:t>
      </w:r>
      <w:r w:rsidRPr="00A32A6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OBR-3</w:t>
      </w:r>
    </w:p>
    <w:p w:rsidR="00A32A65" w:rsidRPr="00A32A65" w:rsidRDefault="00A32A65" w:rsidP="00A32A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A32A65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:rsidR="00A32A65" w:rsidRPr="00A32A65" w:rsidRDefault="00A32A65" w:rsidP="00A32A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A32A65" w:rsidRPr="00A32A65" w:rsidRDefault="00A32A65" w:rsidP="00A32A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32A65">
        <w:rPr>
          <w:rFonts w:ascii="Times New Roman" w:eastAsia="Times New Roman" w:hAnsi="Times New Roman" w:cs="Times New Roman"/>
          <w:lang w:eastAsia="sl-SI"/>
        </w:rPr>
        <w:t>Ponudnik:</w:t>
      </w:r>
    </w:p>
    <w:p w:rsidR="00A32A65" w:rsidRPr="00A32A65" w:rsidRDefault="00A32A65" w:rsidP="00A32A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32A65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32A65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32A65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A32A65" w:rsidRPr="00A32A65" w:rsidRDefault="00A32A65" w:rsidP="00A32A6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A32A65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:rsidR="00A32A65" w:rsidRPr="00A32A65" w:rsidRDefault="00A32A65" w:rsidP="00A32A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A32A65" w:rsidRPr="00A32A65" w:rsidRDefault="00A32A65" w:rsidP="00A32A6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32A65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A32A65" w:rsidRPr="00A32A65" w:rsidRDefault="00A32A65" w:rsidP="00A32A6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A32A65" w:rsidRPr="00A32A65" w:rsidRDefault="00A32A65" w:rsidP="00A32A6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32A65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A32A65" w:rsidRPr="00A32A65" w:rsidRDefault="00A32A65" w:rsidP="00A32A6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A32A65" w:rsidRPr="00A32A65" w:rsidRDefault="00A32A65" w:rsidP="00A32A6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A32A65" w:rsidRPr="00A32A65" w:rsidRDefault="00A32A65" w:rsidP="00A32A6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32A65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A32A65" w:rsidRPr="00A32A65" w:rsidRDefault="00A32A65" w:rsidP="00A32A6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32A65" w:rsidRPr="00A32A65" w:rsidTr="004701BD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A32A65" w:rsidRPr="00A32A65" w:rsidRDefault="00A32A65" w:rsidP="00A32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A32A65" w:rsidRPr="00A32A65" w:rsidRDefault="00A32A65" w:rsidP="00A32A6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A32A6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A32A65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A32A65" w:rsidRPr="00A32A65" w:rsidRDefault="00A32A65" w:rsidP="00A32A6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A32A65" w:rsidRPr="00A32A65" w:rsidRDefault="00A32A65" w:rsidP="00A32A6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A32A65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A32A65" w:rsidRPr="00A32A65" w:rsidRDefault="00A32A65" w:rsidP="00A32A6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32A65" w:rsidRPr="00A32A65" w:rsidRDefault="00A32A65" w:rsidP="00A32A6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32A65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A32A65" w:rsidRPr="00A32A65" w:rsidRDefault="00A32A65" w:rsidP="00A32A6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32A65" w:rsidRPr="00A32A65" w:rsidRDefault="00A32A65" w:rsidP="00A32A6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32A65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:rsidR="00A32A65" w:rsidRPr="00A32A65" w:rsidRDefault="00A32A65" w:rsidP="00A32A6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32A65" w:rsidRPr="00A32A65" w:rsidRDefault="00A32A65" w:rsidP="00A32A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A32A65" w:rsidRPr="00A32A65" w:rsidRDefault="00A32A65" w:rsidP="00A32A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A32A6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A32A65" w:rsidRPr="00A32A65" w:rsidRDefault="00A32A65" w:rsidP="00A32A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A32A65" w:rsidRPr="00A32A65" w:rsidTr="004701BD">
        <w:trPr>
          <w:trHeight w:val="288"/>
        </w:trPr>
        <w:tc>
          <w:tcPr>
            <w:tcW w:w="9591" w:type="dxa"/>
            <w:gridSpan w:val="4"/>
            <w:shd w:val="clear" w:color="auto" w:fill="F2F2F2"/>
          </w:tcPr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32A65">
              <w:rPr>
                <w:rFonts w:ascii="Times New Roman" w:eastAsia="Times New Roman" w:hAnsi="Times New Roman" w:cs="Times New Roman"/>
                <w:lang w:eastAsia="ar-SA"/>
              </w:rPr>
              <w:t>Tehnične zahteve opreme:</w:t>
            </w:r>
          </w:p>
        </w:tc>
      </w:tr>
      <w:tr w:rsidR="00A32A65" w:rsidRPr="00A32A65" w:rsidTr="004701BD">
        <w:trPr>
          <w:trHeight w:val="2324"/>
        </w:trPr>
        <w:tc>
          <w:tcPr>
            <w:tcW w:w="3652" w:type="dxa"/>
            <w:shd w:val="clear" w:color="auto" w:fill="F2F2F2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>PIŠTOLA ZA ČIŠČENJE KIRURŠKIH INSTRUMENTOV</w:t>
            </w:r>
          </w:p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32A65">
              <w:rPr>
                <w:rFonts w:ascii="Times New Roman" w:eastAsia="Times New Roman" w:hAnsi="Times New Roman" w:cs="Times New Roman"/>
                <w:bCs/>
                <w:lang w:eastAsia="sl-SI"/>
              </w:rPr>
              <w:t>v skladu z naslednjimi tehničnimi zahtevami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32A65">
              <w:rPr>
                <w:rFonts w:ascii="Times New Roman" w:eastAsia="Times New Roman" w:hAnsi="Times New Roman" w:cs="Times New Roman"/>
                <w:lang w:eastAsia="ar-SA"/>
              </w:rPr>
              <w:t>Obkrožite ustrezno</w:t>
            </w:r>
          </w:p>
          <w:p w:rsidR="00A32A65" w:rsidRPr="00A32A65" w:rsidRDefault="00A32A65" w:rsidP="00A32A65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32A65">
              <w:rPr>
                <w:rFonts w:ascii="Times New Roman" w:eastAsia="Times New Roman" w:hAnsi="Times New Roman" w:cs="Times New Roman"/>
                <w:lang w:eastAsia="ar-SA"/>
              </w:rPr>
              <w:t xml:space="preserve">DA – oprema izpolnjuje tehnične zahteve </w:t>
            </w:r>
          </w:p>
          <w:p w:rsidR="00A32A65" w:rsidRPr="00A32A65" w:rsidRDefault="00A32A65" w:rsidP="00A32A65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32A65">
              <w:rPr>
                <w:rFonts w:ascii="Times New Roman" w:eastAsia="Times New Roman" w:hAnsi="Times New Roman" w:cs="Times New Roman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32A65">
              <w:rPr>
                <w:rFonts w:ascii="Times New Roman" w:eastAsia="Times New Roman" w:hAnsi="Times New Roman" w:cs="Times New Roman"/>
                <w:lang w:eastAsia="ar-SA"/>
              </w:rPr>
              <w:t xml:space="preserve">Opomba </w:t>
            </w:r>
          </w:p>
        </w:tc>
      </w:tr>
      <w:tr w:rsidR="00A32A65" w:rsidRPr="00A32A65" w:rsidTr="004701BD">
        <w:trPr>
          <w:trHeight w:val="70"/>
        </w:trPr>
        <w:tc>
          <w:tcPr>
            <w:tcW w:w="3652" w:type="dxa"/>
            <w:shd w:val="clear" w:color="auto" w:fill="auto"/>
          </w:tcPr>
          <w:p w:rsidR="00A32A65" w:rsidRPr="00A32A65" w:rsidRDefault="00A32A65" w:rsidP="00A32A6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</w:rPr>
            </w:pPr>
            <w:r w:rsidRPr="00A32A65">
              <w:rPr>
                <w:rFonts w:ascii="Calibri" w:eastAsia="Calibri" w:hAnsi="Calibri" w:cs="Times New Roman"/>
              </w:rPr>
              <w:t>Čiščenje kirurških instrumentov</w:t>
            </w:r>
          </w:p>
        </w:tc>
        <w:tc>
          <w:tcPr>
            <w:tcW w:w="1701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43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32A65" w:rsidRPr="00A32A65" w:rsidTr="004701BD">
        <w:trPr>
          <w:trHeight w:val="70"/>
        </w:trPr>
        <w:tc>
          <w:tcPr>
            <w:tcW w:w="3652" w:type="dxa"/>
            <w:shd w:val="clear" w:color="auto" w:fill="auto"/>
          </w:tcPr>
          <w:p w:rsidR="00A32A65" w:rsidRPr="00A32A65" w:rsidRDefault="00A32A65" w:rsidP="00A32A6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</w:rPr>
            </w:pPr>
            <w:r w:rsidRPr="00A32A65">
              <w:rPr>
                <w:rFonts w:ascii="Calibri" w:eastAsia="Calibri" w:hAnsi="Calibri" w:cs="Times New Roman"/>
              </w:rPr>
              <w:t>Sistem voda in zrak</w:t>
            </w:r>
          </w:p>
        </w:tc>
        <w:tc>
          <w:tcPr>
            <w:tcW w:w="1701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43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32A65" w:rsidRPr="00A32A65" w:rsidTr="004701BD">
        <w:trPr>
          <w:trHeight w:val="70"/>
        </w:trPr>
        <w:tc>
          <w:tcPr>
            <w:tcW w:w="3652" w:type="dxa"/>
            <w:shd w:val="clear" w:color="auto" w:fill="auto"/>
          </w:tcPr>
          <w:p w:rsidR="00A32A65" w:rsidRPr="00A32A65" w:rsidRDefault="00A32A65" w:rsidP="00A32A65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</w:rPr>
            </w:pPr>
            <w:r w:rsidRPr="00A32A65">
              <w:rPr>
                <w:rFonts w:ascii="Calibri" w:eastAsia="Calibri" w:hAnsi="Calibri" w:cs="Times New Roman"/>
              </w:rPr>
              <w:t>S priborom različnih nastavkov</w:t>
            </w:r>
          </w:p>
        </w:tc>
        <w:tc>
          <w:tcPr>
            <w:tcW w:w="1701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43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32A65" w:rsidRPr="00A32A65" w:rsidTr="004701BD">
        <w:trPr>
          <w:trHeight w:val="7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A32A65" w:rsidRPr="00A32A65" w:rsidRDefault="00A32A65" w:rsidP="00A32A6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A32A65" w:rsidRPr="00A32A65" w:rsidRDefault="00A32A65" w:rsidP="00A32A6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32A65" w:rsidRPr="00A32A65" w:rsidRDefault="00A32A65" w:rsidP="00A32A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32A65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A32A65" w:rsidRPr="00A32A65" w:rsidRDefault="00A32A65" w:rsidP="00A32A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32A65" w:rsidRPr="00A32A65" w:rsidTr="004701BD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A32A65" w:rsidRPr="00A32A65" w:rsidRDefault="00A32A65" w:rsidP="00A32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A32A65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I. Obvezna dokumentacija  ob dobavi opreme – informacija </w:t>
      </w:r>
      <w:proofErr w:type="spellStart"/>
      <w:r w:rsidRPr="00A32A65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ponudniku.Dokumente</w:t>
      </w:r>
      <w:proofErr w:type="spellEnd"/>
      <w:r w:rsidRPr="00A32A65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A32A65" w:rsidRPr="00A32A65" w:rsidTr="004701B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380" w:type="dxa"/>
            <w:shd w:val="clear" w:color="auto" w:fill="E6E6E6"/>
          </w:tcPr>
          <w:p w:rsidR="00A32A65" w:rsidRPr="00A32A65" w:rsidRDefault="00A32A65" w:rsidP="00A32A65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lastRenderedPageBreak/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A32A65" w:rsidRPr="00A32A65" w:rsidRDefault="00A32A65" w:rsidP="00A32A65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A32A65" w:rsidRPr="00A32A65" w:rsidRDefault="00A32A65" w:rsidP="00A32A65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A32A65" w:rsidRPr="00A32A65" w:rsidRDefault="00A32A65" w:rsidP="00A32A65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A32A65" w:rsidRPr="00A32A65" w:rsidTr="004701B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A32A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32A65" w:rsidRPr="00A32A65" w:rsidTr="004701B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32A65" w:rsidRPr="00A32A65" w:rsidTr="004701B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A32A65" w:rsidRPr="00A32A65" w:rsidTr="004701B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32A65" w:rsidRPr="00A32A65" w:rsidTr="004701B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32A65" w:rsidRPr="00A32A65" w:rsidTr="004701B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32A65" w:rsidRPr="00A32A65" w:rsidTr="004701B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A32A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A32A65" w:rsidRPr="00A32A65" w:rsidTr="004701B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A32A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32A65" w:rsidRPr="00A32A65" w:rsidTr="004701B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32A65" w:rsidRPr="00A32A65" w:rsidTr="004701B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A32A65" w:rsidRPr="00A32A65" w:rsidTr="004701B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A32A65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A32A65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A32A65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A32A65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A32A65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A32A65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A32A65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A32A65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A32A65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A32A65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A32A65" w:rsidRPr="00A32A65" w:rsidRDefault="00A32A65" w:rsidP="00A32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32A65" w:rsidRPr="00A32A65" w:rsidRDefault="00A32A65" w:rsidP="00A32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32A6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32A65" w:rsidRPr="00A32A65" w:rsidRDefault="00A32A65" w:rsidP="00A32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A32A6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A32A65" w:rsidRPr="00A32A65" w:rsidRDefault="00A32A65" w:rsidP="00A3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B4912" w:rsidRDefault="00DB4912"/>
    <w:sectPr w:rsidR="00DB4912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32A6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A32A6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32A65">
    <w:pPr>
      <w:pStyle w:val="Noga"/>
      <w:jc w:val="center"/>
    </w:pPr>
  </w:p>
  <w:p w:rsidR="00B251B9" w:rsidRDefault="00A32A6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A32A65">
    <w:pPr>
      <w:pStyle w:val="Noga"/>
      <w:jc w:val="center"/>
    </w:pPr>
  </w:p>
  <w:p w:rsidR="00B251B9" w:rsidRDefault="00A32A65">
    <w:pPr>
      <w:pStyle w:val="Noga"/>
      <w:jc w:val="center"/>
    </w:pPr>
  </w:p>
  <w:p w:rsidR="00B251B9" w:rsidRDefault="00A32A6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32A65">
    <w:pPr>
      <w:pStyle w:val="Noga"/>
      <w:jc w:val="center"/>
      <w:rPr>
        <w:rFonts w:ascii="Arial" w:hAnsi="Arial"/>
        <w:sz w:val="16"/>
      </w:rPr>
    </w:pPr>
  </w:p>
  <w:p w:rsidR="00B251B9" w:rsidRDefault="00A32A65">
    <w:pPr>
      <w:pStyle w:val="Noga"/>
      <w:jc w:val="center"/>
      <w:rPr>
        <w:rFonts w:ascii="Arial" w:hAnsi="Arial"/>
        <w:sz w:val="16"/>
      </w:rPr>
    </w:pPr>
  </w:p>
  <w:p w:rsidR="00B251B9" w:rsidRDefault="00A32A6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32A6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A32A6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32A6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5</w:t>
    </w:r>
    <w:r>
      <w:rPr>
        <w:rStyle w:val="tevilkastrani"/>
      </w:rPr>
      <w:fldChar w:fldCharType="end"/>
    </w:r>
  </w:p>
  <w:p w:rsidR="00B251B9" w:rsidRPr="001D0EA2" w:rsidRDefault="00A32A6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A32A65">
    <w:pPr>
      <w:pStyle w:val="Noga"/>
      <w:jc w:val="center"/>
      <w:rPr>
        <w:rFonts w:ascii="Arial" w:hAnsi="Arial"/>
        <w:sz w:val="16"/>
      </w:rPr>
    </w:pPr>
  </w:p>
  <w:p w:rsidR="00B251B9" w:rsidRDefault="00A32A65">
    <w:pPr>
      <w:pStyle w:val="Glava"/>
      <w:ind w:right="360"/>
    </w:pPr>
    <w:r>
      <w:t xml:space="preserve">                          </w:t>
    </w:r>
    <w:r>
      <w:t xml:space="preserve">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D427C5"/>
    <w:multiLevelType w:val="hybridMultilevel"/>
    <w:tmpl w:val="9B72D1F6"/>
    <w:lvl w:ilvl="0" w:tplc="A05EA97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pStyle w:val="Navaden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pStyle w:val="Navade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avaden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avaden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avade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avaden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avaden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avade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8C15C6B"/>
    <w:multiLevelType w:val="hybridMultilevel"/>
    <w:tmpl w:val="79401A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A65"/>
    <w:rsid w:val="00A32A65"/>
    <w:rsid w:val="00DB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DB5EF6E"/>
  <w15:chartTrackingRefBased/>
  <w15:docId w15:val="{C04B4DD6-1B71-445D-8C59-58D194A80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32A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32A65"/>
  </w:style>
  <w:style w:type="paragraph" w:styleId="Glava">
    <w:name w:val="header"/>
    <w:basedOn w:val="Navaden"/>
    <w:link w:val="GlavaZnak"/>
    <w:uiPriority w:val="99"/>
    <w:semiHidden/>
    <w:unhideWhenUsed/>
    <w:rsid w:val="00A32A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A32A65"/>
  </w:style>
  <w:style w:type="character" w:styleId="tevilkastrani">
    <w:name w:val="page number"/>
    <w:basedOn w:val="Privzetapisavaodstavka"/>
    <w:rsid w:val="00A32A65"/>
  </w:style>
  <w:style w:type="character" w:styleId="Hiperpovezava">
    <w:name w:val="Hyperlink"/>
    <w:basedOn w:val="Privzetapisavaodstavka"/>
    <w:uiPriority w:val="99"/>
    <w:unhideWhenUsed/>
    <w:rsid w:val="00A32A65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A32A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1138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2019-07-10T08:09:00Z</dcterms:created>
  <dcterms:modified xsi:type="dcterms:W3CDTF">2019-07-10T08:13:00Z</dcterms:modified>
</cp:coreProperties>
</file>